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8D86" w14:textId="2064E15B" w:rsidR="00CA0E9D" w:rsidRPr="00CA0E9D" w:rsidRDefault="00CA0E9D" w:rsidP="00CA0E9D">
      <w:pPr>
        <w:spacing w:after="0"/>
        <w:jc w:val="center"/>
        <w:rPr>
          <w:rFonts w:ascii="Times New Roman" w:hAnsi="Times New Roman" w:cs="Times New Roman"/>
          <w:b/>
          <w:bCs/>
          <w:sz w:val="24"/>
          <w:szCs w:val="24"/>
        </w:rPr>
      </w:pPr>
      <w:r w:rsidRPr="00CA0E9D">
        <w:rPr>
          <w:rFonts w:ascii="Times New Roman" w:hAnsi="Times New Roman" w:cs="Times New Roman"/>
          <w:b/>
          <w:bCs/>
          <w:sz w:val="24"/>
          <w:szCs w:val="24"/>
        </w:rPr>
        <w:t xml:space="preserve">Remarks </w:t>
      </w:r>
    </w:p>
    <w:p w14:paraId="3E6B0439" w14:textId="18FB6CA3" w:rsidR="00CA0E9D" w:rsidRPr="00CA0E9D" w:rsidRDefault="00CA0E9D" w:rsidP="00CA0E9D">
      <w:pPr>
        <w:spacing w:after="0"/>
        <w:jc w:val="center"/>
        <w:rPr>
          <w:rFonts w:ascii="Times New Roman" w:hAnsi="Times New Roman" w:cs="Times New Roman"/>
          <w:b/>
          <w:bCs/>
          <w:sz w:val="24"/>
          <w:szCs w:val="24"/>
        </w:rPr>
      </w:pPr>
      <w:r w:rsidRPr="00CA0E9D">
        <w:rPr>
          <w:rFonts w:ascii="Times New Roman" w:hAnsi="Times New Roman" w:cs="Times New Roman"/>
          <w:b/>
          <w:bCs/>
          <w:sz w:val="24"/>
          <w:szCs w:val="24"/>
        </w:rPr>
        <w:t>House Committee on Ways and Means: Member Day Hearing</w:t>
      </w:r>
    </w:p>
    <w:p w14:paraId="69EE88CB" w14:textId="64497455" w:rsidR="00CA0E9D" w:rsidRPr="00CA0E9D" w:rsidRDefault="00CA0E9D" w:rsidP="00CA0E9D">
      <w:pPr>
        <w:spacing w:after="0"/>
        <w:jc w:val="center"/>
        <w:rPr>
          <w:rFonts w:ascii="Times New Roman" w:hAnsi="Times New Roman" w:cs="Times New Roman"/>
          <w:b/>
          <w:bCs/>
          <w:sz w:val="24"/>
          <w:szCs w:val="24"/>
        </w:rPr>
      </w:pPr>
      <w:r w:rsidRPr="00CA0E9D">
        <w:rPr>
          <w:rFonts w:ascii="Times New Roman" w:hAnsi="Times New Roman" w:cs="Times New Roman"/>
          <w:b/>
          <w:bCs/>
          <w:sz w:val="24"/>
          <w:szCs w:val="24"/>
        </w:rPr>
        <w:t xml:space="preserve">Time: </w:t>
      </w:r>
      <w:r w:rsidRPr="00CA0E9D">
        <w:rPr>
          <w:rFonts w:ascii="Times New Roman" w:hAnsi="Times New Roman" w:cs="Times New Roman"/>
          <w:sz w:val="24"/>
          <w:szCs w:val="24"/>
        </w:rPr>
        <w:t>Approximately 5 Minutes</w:t>
      </w:r>
    </w:p>
    <w:p w14:paraId="2279EB3D" w14:textId="77777777" w:rsidR="00CA0E9D" w:rsidRPr="00F342E6" w:rsidRDefault="00CA0E9D" w:rsidP="00F342E6">
      <w:pPr>
        <w:spacing w:after="0"/>
        <w:rPr>
          <w:rFonts w:ascii="Times New Roman" w:hAnsi="Times New Roman" w:cs="Times New Roman"/>
          <w:b/>
          <w:bCs/>
          <w:i/>
          <w:iCs/>
          <w:sz w:val="36"/>
          <w:szCs w:val="36"/>
        </w:rPr>
      </w:pPr>
    </w:p>
    <w:p w14:paraId="7347D88A" w14:textId="38013C7A" w:rsidR="00CA0E9D" w:rsidRPr="00F342E6" w:rsidRDefault="00CA0E9D" w:rsidP="00F342E6">
      <w:pPr>
        <w:spacing w:after="0"/>
        <w:rPr>
          <w:rFonts w:ascii="Times New Roman" w:hAnsi="Times New Roman" w:cs="Times New Roman"/>
          <w:b/>
          <w:bCs/>
          <w:i/>
          <w:iCs/>
          <w:sz w:val="36"/>
          <w:szCs w:val="36"/>
        </w:rPr>
      </w:pPr>
      <w:r w:rsidRPr="00F342E6">
        <w:rPr>
          <w:rFonts w:ascii="Times New Roman" w:hAnsi="Times New Roman" w:cs="Times New Roman"/>
          <w:b/>
          <w:bCs/>
          <w:i/>
          <w:iCs/>
          <w:sz w:val="36"/>
          <w:szCs w:val="36"/>
        </w:rPr>
        <w:t>Opening</w:t>
      </w:r>
    </w:p>
    <w:p w14:paraId="60DD571C" w14:textId="1D41AE55" w:rsidR="00CB7009" w:rsidRPr="00F342E6" w:rsidRDefault="00CB7009" w:rsidP="00F342E6">
      <w:pPr>
        <w:pStyle w:val="ListParagraph"/>
        <w:numPr>
          <w:ilvl w:val="0"/>
          <w:numId w:val="1"/>
        </w:numPr>
        <w:spacing w:after="0"/>
        <w:rPr>
          <w:sz w:val="36"/>
          <w:szCs w:val="36"/>
        </w:rPr>
      </w:pPr>
      <w:r w:rsidRPr="00F342E6">
        <w:rPr>
          <w:rFonts w:ascii="Times New Roman" w:hAnsi="Times New Roman" w:cs="Times New Roman"/>
          <w:sz w:val="36"/>
          <w:szCs w:val="36"/>
        </w:rPr>
        <w:t xml:space="preserve">Thank you, Chairman Smith and Ranking Member Neal, for holding this important Member Day </w:t>
      </w:r>
      <w:r w:rsidR="00CA0E9D" w:rsidRPr="00F342E6">
        <w:rPr>
          <w:rFonts w:ascii="Times New Roman" w:hAnsi="Times New Roman" w:cs="Times New Roman"/>
          <w:sz w:val="36"/>
          <w:szCs w:val="36"/>
        </w:rPr>
        <w:t>H</w:t>
      </w:r>
      <w:r w:rsidRPr="00F342E6">
        <w:rPr>
          <w:rFonts w:ascii="Times New Roman" w:hAnsi="Times New Roman" w:cs="Times New Roman"/>
          <w:sz w:val="36"/>
          <w:szCs w:val="36"/>
        </w:rPr>
        <w:t xml:space="preserve">earing today. </w:t>
      </w:r>
    </w:p>
    <w:p w14:paraId="104C92B4" w14:textId="0922FC7A" w:rsidR="00CA0E9D" w:rsidRPr="001114BD" w:rsidRDefault="00853331" w:rsidP="00F342E6">
      <w:pPr>
        <w:pStyle w:val="ListParagraph"/>
        <w:numPr>
          <w:ilvl w:val="0"/>
          <w:numId w:val="1"/>
        </w:numPr>
        <w:spacing w:after="0"/>
        <w:rPr>
          <w:sz w:val="36"/>
          <w:szCs w:val="36"/>
        </w:rPr>
      </w:pPr>
      <w:r>
        <w:rPr>
          <w:rFonts w:ascii="Times New Roman" w:hAnsi="Times New Roman" w:cs="Times New Roman"/>
          <w:sz w:val="36"/>
          <w:szCs w:val="36"/>
        </w:rPr>
        <w:t>I</w:t>
      </w:r>
      <w:r w:rsidR="00602ED4" w:rsidRPr="00F342E6">
        <w:rPr>
          <w:rFonts w:ascii="Times New Roman" w:hAnsi="Times New Roman" w:cs="Times New Roman"/>
          <w:sz w:val="36"/>
          <w:szCs w:val="36"/>
        </w:rPr>
        <w:t>t is an honor to be here on behalf of the families, farmers, and small businesses across the 21 counties I represent in southern Minnesota.</w:t>
      </w:r>
    </w:p>
    <w:p w14:paraId="10620D59" w14:textId="1E3C997B" w:rsidR="001114BD" w:rsidRPr="001114BD" w:rsidRDefault="00853331" w:rsidP="001114BD">
      <w:pPr>
        <w:pStyle w:val="ListParagraph"/>
        <w:numPr>
          <w:ilvl w:val="0"/>
          <w:numId w:val="1"/>
        </w:numPr>
        <w:spacing w:after="0"/>
        <w:rPr>
          <w:sz w:val="36"/>
          <w:szCs w:val="36"/>
        </w:rPr>
      </w:pPr>
      <w:r w:rsidRPr="00F342E6">
        <w:rPr>
          <w:rFonts w:ascii="Times New Roman" w:hAnsi="Times New Roman" w:cs="Times New Roman"/>
          <w:sz w:val="36"/>
          <w:szCs w:val="36"/>
        </w:rPr>
        <w:t xml:space="preserve">As a proud fourth-generation corn and soybean farmer, raising that fifth-generation, </w:t>
      </w:r>
      <w:r w:rsidR="001114BD" w:rsidRPr="00F342E6">
        <w:rPr>
          <w:rFonts w:ascii="Times New Roman" w:hAnsi="Times New Roman" w:cs="Times New Roman"/>
          <w:sz w:val="36"/>
          <w:szCs w:val="36"/>
        </w:rPr>
        <w:t xml:space="preserve">I know firsthand the importance of tax policies that allow farmers to fuel and feed the world while ensuring they have the opportunity to pass their operations down to the next generation. </w:t>
      </w:r>
    </w:p>
    <w:p w14:paraId="1D77F209" w14:textId="77777777" w:rsidR="00602ED4" w:rsidRPr="00F342E6" w:rsidRDefault="00602ED4" w:rsidP="00F342E6">
      <w:pPr>
        <w:pStyle w:val="ListParagraph"/>
        <w:spacing w:after="0"/>
        <w:rPr>
          <w:sz w:val="36"/>
          <w:szCs w:val="36"/>
        </w:rPr>
      </w:pPr>
    </w:p>
    <w:p w14:paraId="3CF3AB87" w14:textId="33EFC45A" w:rsidR="00CA0E9D" w:rsidRPr="00F342E6" w:rsidRDefault="00CA0E9D" w:rsidP="00F342E6">
      <w:pPr>
        <w:spacing w:after="0"/>
        <w:rPr>
          <w:rFonts w:ascii="Times New Roman" w:hAnsi="Times New Roman" w:cs="Times New Roman"/>
          <w:b/>
          <w:bCs/>
          <w:i/>
          <w:iCs/>
          <w:sz w:val="36"/>
          <w:szCs w:val="36"/>
        </w:rPr>
      </w:pPr>
      <w:r w:rsidRPr="00F342E6">
        <w:rPr>
          <w:rFonts w:ascii="Times New Roman" w:hAnsi="Times New Roman" w:cs="Times New Roman"/>
          <w:b/>
          <w:bCs/>
          <w:i/>
          <w:iCs/>
          <w:sz w:val="36"/>
          <w:szCs w:val="36"/>
        </w:rPr>
        <w:t>Minnesota Biofuels</w:t>
      </w:r>
    </w:p>
    <w:p w14:paraId="1EE95CC8" w14:textId="67960811" w:rsidR="00CA0E9D" w:rsidRPr="00F342E6" w:rsidRDefault="00CA0E9D" w:rsidP="00F342E6">
      <w:pPr>
        <w:pStyle w:val="ListParagraph"/>
        <w:numPr>
          <w:ilvl w:val="0"/>
          <w:numId w:val="1"/>
        </w:numPr>
        <w:spacing w:after="0"/>
        <w:rPr>
          <w:sz w:val="36"/>
          <w:szCs w:val="36"/>
        </w:rPr>
      </w:pPr>
      <w:r w:rsidRPr="00F342E6">
        <w:rPr>
          <w:rFonts w:ascii="Times New Roman" w:hAnsi="Times New Roman" w:cs="Times New Roman"/>
          <w:sz w:val="36"/>
          <w:szCs w:val="36"/>
        </w:rPr>
        <w:t>Minnesota is currently the fifth largest ethanol producer in the United States with a capacity of over 1.3 billion gallons annually from 18 ethanol plants.</w:t>
      </w:r>
    </w:p>
    <w:p w14:paraId="53F17D47" w14:textId="1066B271" w:rsidR="00E12A0C" w:rsidRPr="00F342E6" w:rsidRDefault="00CA0E9D" w:rsidP="00F342E6">
      <w:pPr>
        <w:pStyle w:val="ListParagraph"/>
        <w:numPr>
          <w:ilvl w:val="0"/>
          <w:numId w:val="1"/>
        </w:numPr>
        <w:spacing w:after="0"/>
        <w:rPr>
          <w:sz w:val="36"/>
          <w:szCs w:val="36"/>
        </w:rPr>
      </w:pPr>
      <w:r w:rsidRPr="00F342E6">
        <w:rPr>
          <w:rFonts w:ascii="Times New Roman" w:hAnsi="Times New Roman" w:cs="Times New Roman"/>
          <w:sz w:val="36"/>
          <w:szCs w:val="36"/>
        </w:rPr>
        <w:t xml:space="preserve">Moreover, Minnesota </w:t>
      </w:r>
      <w:r w:rsidR="007037C5" w:rsidRPr="00F342E6">
        <w:rPr>
          <w:rFonts w:ascii="Times New Roman" w:hAnsi="Times New Roman" w:cs="Times New Roman"/>
          <w:sz w:val="36"/>
          <w:szCs w:val="36"/>
        </w:rPr>
        <w:t xml:space="preserve">was the first state to require the use of biodiesel and </w:t>
      </w:r>
      <w:r w:rsidRPr="00F342E6">
        <w:rPr>
          <w:rFonts w:ascii="Times New Roman" w:hAnsi="Times New Roman" w:cs="Times New Roman"/>
          <w:sz w:val="36"/>
          <w:szCs w:val="36"/>
        </w:rPr>
        <w:t xml:space="preserve">is home to three </w:t>
      </w:r>
      <w:r w:rsidR="007037C5" w:rsidRPr="00F342E6">
        <w:rPr>
          <w:rFonts w:ascii="Times New Roman" w:hAnsi="Times New Roman" w:cs="Times New Roman"/>
          <w:sz w:val="36"/>
          <w:szCs w:val="36"/>
        </w:rPr>
        <w:t>biodiesel</w:t>
      </w:r>
      <w:r w:rsidRPr="00F342E6">
        <w:rPr>
          <w:rFonts w:ascii="Times New Roman" w:hAnsi="Times New Roman" w:cs="Times New Roman"/>
          <w:sz w:val="36"/>
          <w:szCs w:val="36"/>
        </w:rPr>
        <w:t xml:space="preserve"> </w:t>
      </w:r>
      <w:r w:rsidR="007037C5" w:rsidRPr="00F342E6">
        <w:rPr>
          <w:rFonts w:ascii="Times New Roman" w:hAnsi="Times New Roman" w:cs="Times New Roman"/>
          <w:sz w:val="36"/>
          <w:szCs w:val="36"/>
        </w:rPr>
        <w:t>plants with a combined production capacity of 85.5 million gallons per year.</w:t>
      </w:r>
    </w:p>
    <w:p w14:paraId="3371B972" w14:textId="77777777" w:rsidR="00E12A0C" w:rsidRPr="00F342E6" w:rsidRDefault="00E12A0C" w:rsidP="00F342E6">
      <w:pPr>
        <w:spacing w:after="0"/>
        <w:rPr>
          <w:rFonts w:ascii="Times New Roman" w:hAnsi="Times New Roman" w:cs="Times New Roman"/>
          <w:b/>
          <w:bCs/>
          <w:i/>
          <w:iCs/>
          <w:sz w:val="36"/>
          <w:szCs w:val="36"/>
        </w:rPr>
      </w:pPr>
    </w:p>
    <w:p w14:paraId="59B7D754" w14:textId="00901B3E" w:rsidR="00E12A0C" w:rsidRPr="00F342E6" w:rsidRDefault="00E12A0C" w:rsidP="00F342E6">
      <w:pPr>
        <w:spacing w:after="0"/>
        <w:rPr>
          <w:rFonts w:ascii="Times New Roman" w:hAnsi="Times New Roman" w:cs="Times New Roman"/>
          <w:b/>
          <w:bCs/>
          <w:i/>
          <w:iCs/>
          <w:sz w:val="36"/>
          <w:szCs w:val="36"/>
        </w:rPr>
      </w:pPr>
      <w:r w:rsidRPr="00F342E6">
        <w:rPr>
          <w:rFonts w:ascii="Times New Roman" w:hAnsi="Times New Roman" w:cs="Times New Roman"/>
          <w:b/>
          <w:bCs/>
          <w:i/>
          <w:iCs/>
          <w:sz w:val="36"/>
          <w:szCs w:val="36"/>
        </w:rPr>
        <w:t>45Z Tax Credit</w:t>
      </w:r>
    </w:p>
    <w:p w14:paraId="164CC718" w14:textId="68403AF8" w:rsidR="003D0DE8" w:rsidRPr="00F342E6" w:rsidRDefault="003D0DE8" w:rsidP="00F342E6">
      <w:pPr>
        <w:numPr>
          <w:ilvl w:val="0"/>
          <w:numId w:val="3"/>
        </w:numPr>
        <w:spacing w:after="0"/>
        <w:rPr>
          <w:rFonts w:ascii="Times New Roman" w:hAnsi="Times New Roman" w:cs="Times New Roman"/>
          <w:sz w:val="36"/>
          <w:szCs w:val="36"/>
        </w:rPr>
      </w:pPr>
      <w:r w:rsidRPr="003D0DE8">
        <w:rPr>
          <w:rFonts w:ascii="Times New Roman" w:hAnsi="Times New Roman" w:cs="Times New Roman"/>
          <w:sz w:val="36"/>
          <w:szCs w:val="36"/>
        </w:rPr>
        <w:t xml:space="preserve">There </w:t>
      </w:r>
      <w:r w:rsidR="00602ED4" w:rsidRPr="00F342E6">
        <w:rPr>
          <w:rFonts w:ascii="Times New Roman" w:hAnsi="Times New Roman" w:cs="Times New Roman"/>
          <w:sz w:val="36"/>
          <w:szCs w:val="36"/>
        </w:rPr>
        <w:t>have</w:t>
      </w:r>
      <w:r w:rsidRPr="003D0DE8">
        <w:rPr>
          <w:rFonts w:ascii="Times New Roman" w:hAnsi="Times New Roman" w:cs="Times New Roman"/>
          <w:sz w:val="36"/>
          <w:szCs w:val="36"/>
        </w:rPr>
        <w:t xml:space="preserve"> been a lot of conversation</w:t>
      </w:r>
      <w:r w:rsidR="00602ED4" w:rsidRPr="00F342E6">
        <w:rPr>
          <w:rFonts w:ascii="Times New Roman" w:hAnsi="Times New Roman" w:cs="Times New Roman"/>
          <w:sz w:val="36"/>
          <w:szCs w:val="36"/>
        </w:rPr>
        <w:t>s</w:t>
      </w:r>
      <w:r w:rsidRPr="003D0DE8">
        <w:rPr>
          <w:rFonts w:ascii="Times New Roman" w:hAnsi="Times New Roman" w:cs="Times New Roman"/>
          <w:sz w:val="36"/>
          <w:szCs w:val="36"/>
        </w:rPr>
        <w:t xml:space="preserve"> around tax credits ahead of reconciliation. One tax credit I want to focus on today is 45Z, or the Clean Fuel Production Tax Credit.</w:t>
      </w:r>
    </w:p>
    <w:p w14:paraId="6DC5B27D" w14:textId="77777777" w:rsidR="003D0DE8" w:rsidRPr="00F342E6" w:rsidRDefault="003D0DE8" w:rsidP="00F342E6">
      <w:pPr>
        <w:numPr>
          <w:ilvl w:val="0"/>
          <w:numId w:val="3"/>
        </w:numPr>
        <w:spacing w:after="0"/>
        <w:rPr>
          <w:rFonts w:ascii="Times New Roman" w:hAnsi="Times New Roman" w:cs="Times New Roman"/>
          <w:sz w:val="36"/>
          <w:szCs w:val="36"/>
        </w:rPr>
      </w:pPr>
      <w:r w:rsidRPr="00F342E6">
        <w:rPr>
          <w:rFonts w:ascii="Times New Roman" w:hAnsi="Times New Roman" w:cs="Times New Roman"/>
          <w:sz w:val="36"/>
          <w:szCs w:val="36"/>
        </w:rPr>
        <w:lastRenderedPageBreak/>
        <w:t xml:space="preserve">“America First” needs American biofuels. </w:t>
      </w:r>
    </w:p>
    <w:p w14:paraId="545D519B" w14:textId="77777777" w:rsidR="003D0DE8" w:rsidRPr="00F342E6" w:rsidRDefault="003D0DE8" w:rsidP="00F342E6">
      <w:pPr>
        <w:numPr>
          <w:ilvl w:val="0"/>
          <w:numId w:val="3"/>
        </w:numPr>
        <w:spacing w:after="0"/>
        <w:rPr>
          <w:rFonts w:ascii="Times New Roman" w:hAnsi="Times New Roman" w:cs="Times New Roman"/>
          <w:sz w:val="36"/>
          <w:szCs w:val="36"/>
        </w:rPr>
      </w:pPr>
      <w:r w:rsidRPr="00F342E6">
        <w:rPr>
          <w:rFonts w:ascii="Times New Roman" w:hAnsi="Times New Roman" w:cs="Times New Roman"/>
          <w:sz w:val="36"/>
          <w:szCs w:val="36"/>
        </w:rPr>
        <w:t xml:space="preserve">American farmers and rural communities will be essential to unleashing America’s energy dominance. </w:t>
      </w:r>
    </w:p>
    <w:p w14:paraId="1B108C3D" w14:textId="2B7EF291" w:rsidR="003D0DE8" w:rsidRPr="00F342E6" w:rsidRDefault="003D0DE8" w:rsidP="00F342E6">
      <w:pPr>
        <w:numPr>
          <w:ilvl w:val="0"/>
          <w:numId w:val="3"/>
        </w:numPr>
        <w:spacing w:after="0"/>
        <w:rPr>
          <w:rFonts w:ascii="Times New Roman" w:hAnsi="Times New Roman" w:cs="Times New Roman"/>
          <w:sz w:val="36"/>
          <w:szCs w:val="36"/>
        </w:rPr>
      </w:pPr>
      <w:r w:rsidRPr="00F342E6">
        <w:rPr>
          <w:rFonts w:ascii="Times New Roman" w:hAnsi="Times New Roman" w:cs="Times New Roman"/>
          <w:sz w:val="36"/>
          <w:szCs w:val="36"/>
        </w:rPr>
        <w:t xml:space="preserve">Homegrown American ethanol </w:t>
      </w:r>
      <w:r w:rsidR="00602ED4" w:rsidRPr="00F342E6">
        <w:rPr>
          <w:rFonts w:ascii="Times New Roman" w:hAnsi="Times New Roman" w:cs="Times New Roman"/>
          <w:sz w:val="36"/>
          <w:szCs w:val="36"/>
        </w:rPr>
        <w:t xml:space="preserve">and biodiesel </w:t>
      </w:r>
      <w:r w:rsidRPr="00F342E6">
        <w:rPr>
          <w:rFonts w:ascii="Times New Roman" w:hAnsi="Times New Roman" w:cs="Times New Roman"/>
          <w:sz w:val="36"/>
          <w:szCs w:val="36"/>
        </w:rPr>
        <w:t xml:space="preserve">hold down gas prices, strengthen our domestic energy production, bring jobs and prosperity to rural America, and deliver cleaner air. </w:t>
      </w:r>
    </w:p>
    <w:p w14:paraId="7207DA9A" w14:textId="0CB95CFD" w:rsidR="00602ED4" w:rsidRPr="00F342E6" w:rsidRDefault="003D0DE8" w:rsidP="00F342E6">
      <w:pPr>
        <w:numPr>
          <w:ilvl w:val="0"/>
          <w:numId w:val="3"/>
        </w:numPr>
        <w:spacing w:after="0"/>
        <w:rPr>
          <w:rFonts w:ascii="Times New Roman" w:hAnsi="Times New Roman" w:cs="Times New Roman"/>
          <w:sz w:val="36"/>
          <w:szCs w:val="36"/>
        </w:rPr>
      </w:pPr>
      <w:r w:rsidRPr="00F342E6">
        <w:rPr>
          <w:rFonts w:ascii="Times New Roman" w:hAnsi="Times New Roman" w:cs="Times New Roman"/>
          <w:sz w:val="36"/>
          <w:szCs w:val="36"/>
        </w:rPr>
        <w:t>45Z is essential to achieve those goals</w:t>
      </w:r>
      <w:r w:rsidR="00602ED4" w:rsidRPr="00F342E6">
        <w:rPr>
          <w:rFonts w:ascii="Times New Roman" w:hAnsi="Times New Roman" w:cs="Times New Roman"/>
          <w:sz w:val="36"/>
          <w:szCs w:val="36"/>
        </w:rPr>
        <w:t>.</w:t>
      </w:r>
      <w:r w:rsidRPr="00F342E6">
        <w:rPr>
          <w:rFonts w:ascii="Times New Roman" w:hAnsi="Times New Roman" w:cs="Times New Roman"/>
          <w:sz w:val="36"/>
          <w:szCs w:val="36"/>
        </w:rPr>
        <w:t xml:space="preserve"> I </w:t>
      </w:r>
      <w:r w:rsidR="00602ED4" w:rsidRPr="00F342E6">
        <w:rPr>
          <w:rFonts w:ascii="Times New Roman" w:hAnsi="Times New Roman" w:cs="Times New Roman"/>
          <w:sz w:val="36"/>
          <w:szCs w:val="36"/>
        </w:rPr>
        <w:t>ask</w:t>
      </w:r>
      <w:r w:rsidRPr="00F342E6">
        <w:rPr>
          <w:rFonts w:ascii="Times New Roman" w:hAnsi="Times New Roman" w:cs="Times New Roman"/>
          <w:sz w:val="36"/>
          <w:szCs w:val="36"/>
        </w:rPr>
        <w:t xml:space="preserve"> you to preserve 45Z, but I</w:t>
      </w:r>
      <w:r w:rsidR="00602ED4" w:rsidRPr="00F342E6">
        <w:rPr>
          <w:rFonts w:ascii="Times New Roman" w:hAnsi="Times New Roman" w:cs="Times New Roman"/>
          <w:sz w:val="36"/>
          <w:szCs w:val="36"/>
        </w:rPr>
        <w:t xml:space="preserve"> also</w:t>
      </w:r>
      <w:r w:rsidRPr="00F342E6">
        <w:rPr>
          <w:rFonts w:ascii="Times New Roman" w:hAnsi="Times New Roman" w:cs="Times New Roman"/>
          <w:sz w:val="36"/>
          <w:szCs w:val="36"/>
        </w:rPr>
        <w:t xml:space="preserve"> believe it should be extended in order to give an adequate foundation for lasting, long-term investment.</w:t>
      </w:r>
    </w:p>
    <w:p w14:paraId="7AD1A62B" w14:textId="77777777" w:rsidR="00602ED4" w:rsidRPr="00F342E6" w:rsidRDefault="00602ED4" w:rsidP="00F342E6">
      <w:pPr>
        <w:spacing w:after="0"/>
        <w:ind w:left="720"/>
        <w:rPr>
          <w:rFonts w:ascii="Times New Roman" w:hAnsi="Times New Roman" w:cs="Times New Roman"/>
          <w:sz w:val="36"/>
          <w:szCs w:val="36"/>
        </w:rPr>
      </w:pPr>
    </w:p>
    <w:p w14:paraId="78847824" w14:textId="42E4F701" w:rsidR="00602ED4" w:rsidRPr="00F342E6" w:rsidRDefault="00602ED4" w:rsidP="00F342E6">
      <w:pPr>
        <w:spacing w:after="0"/>
        <w:rPr>
          <w:rFonts w:ascii="Times New Roman" w:hAnsi="Times New Roman" w:cs="Times New Roman"/>
          <w:b/>
          <w:bCs/>
          <w:i/>
          <w:iCs/>
          <w:sz w:val="36"/>
          <w:szCs w:val="36"/>
        </w:rPr>
      </w:pPr>
      <w:r w:rsidRPr="00F342E6">
        <w:rPr>
          <w:rFonts w:ascii="Times New Roman" w:hAnsi="Times New Roman" w:cs="Times New Roman"/>
          <w:b/>
          <w:bCs/>
          <w:i/>
          <w:iCs/>
          <w:sz w:val="36"/>
          <w:szCs w:val="36"/>
        </w:rPr>
        <w:t>Treasury Guidance</w:t>
      </w:r>
    </w:p>
    <w:p w14:paraId="1F323988" w14:textId="77777777" w:rsidR="003D0DE8" w:rsidRPr="00F342E6" w:rsidRDefault="003D0DE8" w:rsidP="00F342E6">
      <w:pPr>
        <w:numPr>
          <w:ilvl w:val="0"/>
          <w:numId w:val="3"/>
        </w:numPr>
        <w:spacing w:after="0"/>
        <w:rPr>
          <w:rFonts w:ascii="Times New Roman" w:hAnsi="Times New Roman" w:cs="Times New Roman"/>
          <w:sz w:val="36"/>
          <w:szCs w:val="36"/>
        </w:rPr>
      </w:pPr>
      <w:r w:rsidRPr="00F342E6">
        <w:rPr>
          <w:rFonts w:ascii="Times New Roman" w:hAnsi="Times New Roman" w:cs="Times New Roman"/>
          <w:sz w:val="36"/>
          <w:szCs w:val="36"/>
        </w:rPr>
        <w:t xml:space="preserve">Now, just last week we saw a rule come out of Treasury that lays out the guidelines of 45Z. This long-overdue guidance is far from complete and it still lacks the critical details that are needed to help ensure that American biofuel producers and their farm partners can lead the world in clean fuel production. </w:t>
      </w:r>
    </w:p>
    <w:p w14:paraId="64D5CF5A" w14:textId="3D5C724B" w:rsidR="003D0DE8" w:rsidRPr="00F342E6" w:rsidRDefault="003D0DE8" w:rsidP="00F342E6">
      <w:pPr>
        <w:numPr>
          <w:ilvl w:val="0"/>
          <w:numId w:val="3"/>
        </w:numPr>
        <w:spacing w:after="0"/>
        <w:rPr>
          <w:rFonts w:ascii="Times New Roman" w:hAnsi="Times New Roman" w:cs="Times New Roman"/>
          <w:sz w:val="36"/>
          <w:szCs w:val="36"/>
        </w:rPr>
      </w:pPr>
      <w:r w:rsidRPr="00F342E6">
        <w:rPr>
          <w:rFonts w:ascii="Times New Roman" w:hAnsi="Times New Roman" w:cs="Times New Roman"/>
          <w:sz w:val="36"/>
          <w:szCs w:val="36"/>
        </w:rPr>
        <w:t xml:space="preserve">That is where we, here in Congress, and specifically this great committee, can step in and work with President Trump to provide farmers with a new pathway to drive the farm economy. One that is all-encompassing and correctly accounts for the many ways biofuel producers and farmers innovate on the farm and at the plant according to </w:t>
      </w:r>
      <w:r w:rsidR="00602ED4" w:rsidRPr="00F342E6">
        <w:rPr>
          <w:rFonts w:ascii="Times New Roman" w:hAnsi="Times New Roman" w:cs="Times New Roman"/>
          <w:sz w:val="36"/>
          <w:szCs w:val="36"/>
        </w:rPr>
        <w:t xml:space="preserve">real </w:t>
      </w:r>
      <w:r w:rsidRPr="00F342E6">
        <w:rPr>
          <w:rFonts w:ascii="Times New Roman" w:hAnsi="Times New Roman" w:cs="Times New Roman"/>
          <w:sz w:val="36"/>
          <w:szCs w:val="36"/>
        </w:rPr>
        <w:t xml:space="preserve">science, </w:t>
      </w:r>
      <w:r w:rsidR="00602ED4" w:rsidRPr="00F342E6">
        <w:rPr>
          <w:rFonts w:ascii="Times New Roman" w:hAnsi="Times New Roman" w:cs="Times New Roman"/>
          <w:sz w:val="36"/>
          <w:szCs w:val="36"/>
        </w:rPr>
        <w:t xml:space="preserve">and </w:t>
      </w:r>
      <w:r w:rsidRPr="00F342E6">
        <w:rPr>
          <w:rFonts w:ascii="Times New Roman" w:hAnsi="Times New Roman" w:cs="Times New Roman"/>
          <w:sz w:val="36"/>
          <w:szCs w:val="36"/>
        </w:rPr>
        <w:t xml:space="preserve">not political </w:t>
      </w:r>
      <w:r w:rsidR="00602ED4" w:rsidRPr="00F342E6">
        <w:rPr>
          <w:rFonts w:ascii="Times New Roman" w:hAnsi="Times New Roman" w:cs="Times New Roman"/>
          <w:sz w:val="36"/>
          <w:szCs w:val="36"/>
        </w:rPr>
        <w:t>science</w:t>
      </w:r>
      <w:r w:rsidRPr="00F342E6">
        <w:rPr>
          <w:rFonts w:ascii="Times New Roman" w:hAnsi="Times New Roman" w:cs="Times New Roman"/>
          <w:sz w:val="36"/>
          <w:szCs w:val="36"/>
        </w:rPr>
        <w:t xml:space="preserve">. </w:t>
      </w:r>
    </w:p>
    <w:p w14:paraId="4CE43AE9" w14:textId="5A105118" w:rsidR="003D0DE8" w:rsidRPr="003D0DE8" w:rsidRDefault="003D0DE8" w:rsidP="00F342E6">
      <w:pPr>
        <w:numPr>
          <w:ilvl w:val="0"/>
          <w:numId w:val="3"/>
        </w:numPr>
        <w:spacing w:after="0"/>
        <w:rPr>
          <w:rFonts w:ascii="Times New Roman" w:hAnsi="Times New Roman" w:cs="Times New Roman"/>
          <w:sz w:val="36"/>
          <w:szCs w:val="36"/>
        </w:rPr>
      </w:pPr>
      <w:r w:rsidRPr="00F342E6">
        <w:rPr>
          <w:rFonts w:ascii="Times New Roman" w:hAnsi="Times New Roman" w:cs="Times New Roman"/>
          <w:sz w:val="36"/>
          <w:szCs w:val="36"/>
        </w:rPr>
        <w:t xml:space="preserve">A strong rural economy depends on a strong American </w:t>
      </w:r>
      <w:r w:rsidR="002618BA" w:rsidRPr="00F342E6">
        <w:rPr>
          <w:rFonts w:ascii="Times New Roman" w:hAnsi="Times New Roman" w:cs="Times New Roman"/>
          <w:sz w:val="36"/>
          <w:szCs w:val="36"/>
        </w:rPr>
        <w:t>biofuels</w:t>
      </w:r>
      <w:r w:rsidRPr="00F342E6">
        <w:rPr>
          <w:rFonts w:ascii="Times New Roman" w:hAnsi="Times New Roman" w:cs="Times New Roman"/>
          <w:sz w:val="36"/>
          <w:szCs w:val="36"/>
        </w:rPr>
        <w:t xml:space="preserve"> industry, and vice versa. This credit can offer a </w:t>
      </w:r>
      <w:r w:rsidRPr="00F342E6">
        <w:rPr>
          <w:rFonts w:ascii="Times New Roman" w:hAnsi="Times New Roman" w:cs="Times New Roman"/>
          <w:sz w:val="36"/>
          <w:szCs w:val="36"/>
        </w:rPr>
        <w:lastRenderedPageBreak/>
        <w:t xml:space="preserve">path forward for all of our agricultural stakeholders, and I look forward to working with you here on this Committee and the Trump administration to </w:t>
      </w:r>
      <w:r w:rsidR="002618BA" w:rsidRPr="00F342E6">
        <w:rPr>
          <w:rFonts w:ascii="Times New Roman" w:hAnsi="Times New Roman" w:cs="Times New Roman"/>
          <w:sz w:val="36"/>
          <w:szCs w:val="36"/>
        </w:rPr>
        <w:t>ensure biofuel producers play a central role in the</w:t>
      </w:r>
      <w:r w:rsidRPr="00F342E6">
        <w:rPr>
          <w:rFonts w:ascii="Times New Roman" w:hAnsi="Times New Roman" w:cs="Times New Roman"/>
          <w:sz w:val="36"/>
          <w:szCs w:val="36"/>
        </w:rPr>
        <w:t xml:space="preserve"> successful efforts to revitalize rural America.</w:t>
      </w:r>
    </w:p>
    <w:p w14:paraId="03CBFE69" w14:textId="77777777" w:rsidR="00CA0E9D" w:rsidRPr="00F342E6" w:rsidRDefault="00CA0E9D" w:rsidP="00F342E6">
      <w:pPr>
        <w:spacing w:after="0"/>
        <w:rPr>
          <w:rFonts w:ascii="Times New Roman" w:hAnsi="Times New Roman" w:cs="Times New Roman"/>
          <w:b/>
          <w:bCs/>
          <w:i/>
          <w:iCs/>
          <w:sz w:val="36"/>
          <w:szCs w:val="36"/>
        </w:rPr>
      </w:pPr>
    </w:p>
    <w:p w14:paraId="03D16DC9" w14:textId="59D60D60" w:rsidR="00CA0E9D" w:rsidRPr="00F342E6" w:rsidRDefault="00CA0E9D" w:rsidP="00F342E6">
      <w:pPr>
        <w:spacing w:after="0"/>
        <w:rPr>
          <w:rFonts w:ascii="Times New Roman" w:hAnsi="Times New Roman" w:cs="Times New Roman"/>
          <w:b/>
          <w:bCs/>
          <w:i/>
          <w:iCs/>
          <w:sz w:val="36"/>
          <w:szCs w:val="36"/>
        </w:rPr>
      </w:pPr>
      <w:r w:rsidRPr="00F342E6">
        <w:rPr>
          <w:rFonts w:ascii="Times New Roman" w:hAnsi="Times New Roman" w:cs="Times New Roman"/>
          <w:b/>
          <w:bCs/>
          <w:i/>
          <w:iCs/>
          <w:sz w:val="36"/>
          <w:szCs w:val="36"/>
        </w:rPr>
        <w:t>Closing</w:t>
      </w:r>
    </w:p>
    <w:p w14:paraId="6EFAA341" w14:textId="17117641" w:rsidR="00CB7009" w:rsidRPr="00F342E6" w:rsidRDefault="00CB7009" w:rsidP="00F342E6">
      <w:pPr>
        <w:pStyle w:val="ListParagraph"/>
        <w:numPr>
          <w:ilvl w:val="0"/>
          <w:numId w:val="1"/>
        </w:numPr>
        <w:spacing w:after="0"/>
        <w:rPr>
          <w:sz w:val="36"/>
          <w:szCs w:val="36"/>
        </w:rPr>
      </w:pPr>
      <w:r w:rsidRPr="00F342E6">
        <w:rPr>
          <w:rFonts w:ascii="Times New Roman" w:hAnsi="Times New Roman" w:cs="Times New Roman"/>
          <w:sz w:val="36"/>
          <w:szCs w:val="36"/>
        </w:rPr>
        <w:t xml:space="preserve">As we </w:t>
      </w:r>
      <w:r w:rsidR="00E64800" w:rsidRPr="00F342E6">
        <w:rPr>
          <w:rFonts w:ascii="Times New Roman" w:hAnsi="Times New Roman" w:cs="Times New Roman"/>
          <w:sz w:val="36"/>
          <w:szCs w:val="36"/>
        </w:rPr>
        <w:t>act to implement</w:t>
      </w:r>
      <w:r w:rsidRPr="00F342E6">
        <w:rPr>
          <w:rFonts w:ascii="Times New Roman" w:hAnsi="Times New Roman" w:cs="Times New Roman"/>
          <w:sz w:val="36"/>
          <w:szCs w:val="36"/>
        </w:rPr>
        <w:t xml:space="preserve"> our </w:t>
      </w:r>
      <w:r w:rsidR="00E64800" w:rsidRPr="00F342E6">
        <w:rPr>
          <w:rFonts w:ascii="Times New Roman" w:hAnsi="Times New Roman" w:cs="Times New Roman"/>
          <w:sz w:val="36"/>
          <w:szCs w:val="36"/>
        </w:rPr>
        <w:t xml:space="preserve">important </w:t>
      </w:r>
      <w:r w:rsidRPr="00F342E6">
        <w:rPr>
          <w:rFonts w:ascii="Times New Roman" w:hAnsi="Times New Roman" w:cs="Times New Roman"/>
          <w:sz w:val="36"/>
          <w:szCs w:val="36"/>
        </w:rPr>
        <w:t>work in the 119</w:t>
      </w:r>
      <w:r w:rsidRPr="00F342E6">
        <w:rPr>
          <w:rFonts w:ascii="Times New Roman" w:hAnsi="Times New Roman" w:cs="Times New Roman"/>
          <w:sz w:val="36"/>
          <w:szCs w:val="36"/>
          <w:vertAlign w:val="superscript"/>
        </w:rPr>
        <w:t>th</w:t>
      </w:r>
      <w:r w:rsidRPr="00F342E6">
        <w:rPr>
          <w:rFonts w:ascii="Times New Roman" w:hAnsi="Times New Roman" w:cs="Times New Roman"/>
          <w:sz w:val="36"/>
          <w:szCs w:val="36"/>
        </w:rPr>
        <w:t xml:space="preserve"> Congress, I look forward to working with the Committee on Ways and Means to write and pass</w:t>
      </w:r>
      <w:r w:rsidR="0010310C" w:rsidRPr="00F342E6">
        <w:rPr>
          <w:rFonts w:ascii="Times New Roman" w:hAnsi="Times New Roman" w:cs="Times New Roman"/>
          <w:sz w:val="36"/>
          <w:szCs w:val="36"/>
        </w:rPr>
        <w:t xml:space="preserve"> strong, conservative tax policies that will benefit families, farmers, and small businesses across southern Minnesota and all </w:t>
      </w:r>
      <w:r w:rsidR="002618BA" w:rsidRPr="00F342E6">
        <w:rPr>
          <w:rFonts w:ascii="Times New Roman" w:hAnsi="Times New Roman" w:cs="Times New Roman"/>
          <w:sz w:val="36"/>
          <w:szCs w:val="36"/>
        </w:rPr>
        <w:t xml:space="preserve">of </w:t>
      </w:r>
      <w:r w:rsidR="0010310C" w:rsidRPr="00F342E6">
        <w:rPr>
          <w:rFonts w:ascii="Times New Roman" w:hAnsi="Times New Roman" w:cs="Times New Roman"/>
          <w:sz w:val="36"/>
          <w:szCs w:val="36"/>
        </w:rPr>
        <w:t xml:space="preserve">America. </w:t>
      </w:r>
    </w:p>
    <w:p w14:paraId="5E267F74" w14:textId="1E45D32F" w:rsidR="0010310C" w:rsidRPr="00F342E6" w:rsidRDefault="0010310C" w:rsidP="00F342E6">
      <w:pPr>
        <w:pStyle w:val="ListParagraph"/>
        <w:numPr>
          <w:ilvl w:val="0"/>
          <w:numId w:val="1"/>
        </w:numPr>
        <w:spacing w:after="0"/>
        <w:rPr>
          <w:sz w:val="36"/>
          <w:szCs w:val="36"/>
        </w:rPr>
      </w:pPr>
      <w:r w:rsidRPr="00F342E6">
        <w:rPr>
          <w:rFonts w:ascii="Times New Roman" w:hAnsi="Times New Roman" w:cs="Times New Roman"/>
          <w:sz w:val="36"/>
          <w:szCs w:val="36"/>
        </w:rPr>
        <w:t>Thank you again for holding this important hearing today</w:t>
      </w:r>
      <w:r w:rsidR="00E12A0C" w:rsidRPr="00F342E6">
        <w:rPr>
          <w:rFonts w:ascii="Times New Roman" w:hAnsi="Times New Roman" w:cs="Times New Roman"/>
          <w:sz w:val="36"/>
          <w:szCs w:val="36"/>
        </w:rPr>
        <w:t xml:space="preserve"> and I would welcome any questions you may have.</w:t>
      </w:r>
    </w:p>
    <w:sectPr w:rsidR="0010310C" w:rsidRPr="00F34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0CFC"/>
    <w:multiLevelType w:val="hybridMultilevel"/>
    <w:tmpl w:val="6AA8191C"/>
    <w:lvl w:ilvl="0" w:tplc="9202C46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03B45"/>
    <w:multiLevelType w:val="hybridMultilevel"/>
    <w:tmpl w:val="310E4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840C1F"/>
    <w:multiLevelType w:val="hybridMultilevel"/>
    <w:tmpl w:val="88D02B96"/>
    <w:lvl w:ilvl="0" w:tplc="9202C46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410404">
    <w:abstractNumId w:val="0"/>
  </w:num>
  <w:num w:numId="2" w16cid:durableId="1346592235">
    <w:abstractNumId w:val="2"/>
  </w:num>
  <w:num w:numId="3" w16cid:durableId="170605226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09"/>
    <w:rsid w:val="0010310C"/>
    <w:rsid w:val="001114BD"/>
    <w:rsid w:val="002618BA"/>
    <w:rsid w:val="00316298"/>
    <w:rsid w:val="003D0DE8"/>
    <w:rsid w:val="00602ED4"/>
    <w:rsid w:val="007037C5"/>
    <w:rsid w:val="00761FB2"/>
    <w:rsid w:val="00853331"/>
    <w:rsid w:val="00B66096"/>
    <w:rsid w:val="00B77C13"/>
    <w:rsid w:val="00CA0E9D"/>
    <w:rsid w:val="00CB7009"/>
    <w:rsid w:val="00D37A78"/>
    <w:rsid w:val="00E12A0C"/>
    <w:rsid w:val="00E64800"/>
    <w:rsid w:val="00F3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C2AAF"/>
  <w15:chartTrackingRefBased/>
  <w15:docId w15:val="{08C0D696-1503-4773-9023-2C7A0702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0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0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0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0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0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0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0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009"/>
    <w:rPr>
      <w:rFonts w:eastAsiaTheme="majorEastAsia" w:cstheme="majorBidi"/>
      <w:color w:val="272727" w:themeColor="text1" w:themeTint="D8"/>
    </w:rPr>
  </w:style>
  <w:style w:type="paragraph" w:styleId="Title">
    <w:name w:val="Title"/>
    <w:basedOn w:val="Normal"/>
    <w:next w:val="Normal"/>
    <w:link w:val="TitleChar"/>
    <w:uiPriority w:val="10"/>
    <w:qFormat/>
    <w:rsid w:val="00CB7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009"/>
    <w:pPr>
      <w:spacing w:before="160"/>
      <w:jc w:val="center"/>
    </w:pPr>
    <w:rPr>
      <w:i/>
      <w:iCs/>
      <w:color w:val="404040" w:themeColor="text1" w:themeTint="BF"/>
    </w:rPr>
  </w:style>
  <w:style w:type="character" w:customStyle="1" w:styleId="QuoteChar">
    <w:name w:val="Quote Char"/>
    <w:basedOn w:val="DefaultParagraphFont"/>
    <w:link w:val="Quote"/>
    <w:uiPriority w:val="29"/>
    <w:rsid w:val="00CB7009"/>
    <w:rPr>
      <w:i/>
      <w:iCs/>
      <w:color w:val="404040" w:themeColor="text1" w:themeTint="BF"/>
    </w:rPr>
  </w:style>
  <w:style w:type="paragraph" w:styleId="ListParagraph">
    <w:name w:val="List Paragraph"/>
    <w:basedOn w:val="Normal"/>
    <w:uiPriority w:val="34"/>
    <w:qFormat/>
    <w:rsid w:val="00CB7009"/>
    <w:pPr>
      <w:ind w:left="720"/>
      <w:contextualSpacing/>
    </w:pPr>
  </w:style>
  <w:style w:type="character" w:styleId="IntenseEmphasis">
    <w:name w:val="Intense Emphasis"/>
    <w:basedOn w:val="DefaultParagraphFont"/>
    <w:uiPriority w:val="21"/>
    <w:qFormat/>
    <w:rsid w:val="00CB7009"/>
    <w:rPr>
      <w:i/>
      <w:iCs/>
      <w:color w:val="2F5496" w:themeColor="accent1" w:themeShade="BF"/>
    </w:rPr>
  </w:style>
  <w:style w:type="paragraph" w:styleId="IntenseQuote">
    <w:name w:val="Intense Quote"/>
    <w:basedOn w:val="Normal"/>
    <w:next w:val="Normal"/>
    <w:link w:val="IntenseQuoteChar"/>
    <w:uiPriority w:val="30"/>
    <w:qFormat/>
    <w:rsid w:val="00CB7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009"/>
    <w:rPr>
      <w:i/>
      <w:iCs/>
      <w:color w:val="2F5496" w:themeColor="accent1" w:themeShade="BF"/>
    </w:rPr>
  </w:style>
  <w:style w:type="character" w:styleId="IntenseReference">
    <w:name w:val="Intense Reference"/>
    <w:basedOn w:val="DefaultParagraphFont"/>
    <w:uiPriority w:val="32"/>
    <w:qFormat/>
    <w:rsid w:val="00CB70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2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510</Words>
  <Characters>2625</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Altendorf, John</dc:creator>
  <cp:keywords/>
  <dc:description/>
  <cp:lastModifiedBy>Altendorf, John</cp:lastModifiedBy>
  <cp:revision>3</cp:revision>
  <dcterms:created xsi:type="dcterms:W3CDTF">2025-01-20T15:53:00Z</dcterms:created>
  <dcterms:modified xsi:type="dcterms:W3CDTF">2025-01-20T17:45:00Z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c3e894a9-e294-4237-b46a-6e0655cb329c</vt:lpwstr>
  </property>
</Properties>
</file>